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3D01" w14:textId="77777777" w:rsidR="00FA1D60" w:rsidRDefault="00FA1D60" w:rsidP="00FA1D60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LITTLE CLIFTON PARISH COUNCIL</w:t>
      </w:r>
    </w:p>
    <w:p w14:paraId="0E721DD1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Dear Councillor,</w:t>
      </w:r>
    </w:p>
    <w:p w14:paraId="4AEE9538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3DDF6B52" w14:textId="4C06BDB5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The Annual </w:t>
      </w:r>
      <w:r w:rsidR="00842D2E">
        <w:rPr>
          <w:rFonts w:ascii="Comic Sans MS" w:hAnsi="Comic Sans MS"/>
          <w:sz w:val="20"/>
          <w:szCs w:val="20"/>
        </w:rPr>
        <w:t xml:space="preserve">Parish </w:t>
      </w:r>
      <w:r>
        <w:rPr>
          <w:rFonts w:ascii="Comic Sans MS" w:hAnsi="Comic Sans MS"/>
          <w:sz w:val="20"/>
          <w:szCs w:val="20"/>
        </w:rPr>
        <w:t xml:space="preserve">Meeting of Little Clifton Parish Council will be held in Bridgefoot Village Hall on Wednesday </w:t>
      </w:r>
      <w:r w:rsidR="00002732">
        <w:rPr>
          <w:rFonts w:ascii="Comic Sans MS" w:hAnsi="Comic Sans MS"/>
          <w:sz w:val="20"/>
          <w:szCs w:val="20"/>
        </w:rPr>
        <w:t>1</w:t>
      </w:r>
      <w:r w:rsidR="00937A73">
        <w:rPr>
          <w:rFonts w:ascii="Comic Sans MS" w:hAnsi="Comic Sans MS"/>
          <w:sz w:val="20"/>
          <w:szCs w:val="20"/>
        </w:rPr>
        <w:t>3</w:t>
      </w:r>
      <w:r w:rsidRPr="00B946B5">
        <w:rPr>
          <w:rFonts w:ascii="Comic Sans MS" w:hAnsi="Comic Sans MS"/>
          <w:sz w:val="20"/>
          <w:szCs w:val="20"/>
          <w:vertAlign w:val="superscript"/>
        </w:rPr>
        <w:t>t</w:t>
      </w:r>
      <w:r>
        <w:rPr>
          <w:rFonts w:ascii="Comic Sans MS" w:hAnsi="Comic Sans MS"/>
          <w:sz w:val="20"/>
          <w:szCs w:val="20"/>
          <w:vertAlign w:val="superscript"/>
        </w:rPr>
        <w:t xml:space="preserve">h </w:t>
      </w:r>
      <w:r>
        <w:rPr>
          <w:rFonts w:ascii="Comic Sans MS" w:hAnsi="Comic Sans MS"/>
          <w:sz w:val="20"/>
          <w:szCs w:val="20"/>
        </w:rPr>
        <w:t>May 202</w:t>
      </w:r>
      <w:r w:rsidR="00937A73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 xml:space="preserve"> at 7.00pm, to be immediately followed by the regular Parish Council meeting for May.</w:t>
      </w:r>
    </w:p>
    <w:p w14:paraId="3F250ACC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0B1BFE11" w14:textId="77777777" w:rsidR="00FA1D60" w:rsidRPr="00B946B5" w:rsidRDefault="00FA1D60" w:rsidP="00FA1D60">
      <w:pPr>
        <w:pStyle w:val="NoSpacing"/>
        <w:rPr>
          <w:rFonts w:ascii="Comic Sans MS" w:hAnsi="Comic Sans MS"/>
          <w:i/>
          <w:iCs/>
          <w:sz w:val="20"/>
          <w:szCs w:val="20"/>
        </w:rPr>
      </w:pPr>
      <w:r w:rsidRPr="00B946B5">
        <w:rPr>
          <w:rFonts w:ascii="Comic Sans MS" w:hAnsi="Comic Sans MS"/>
          <w:i/>
          <w:iCs/>
          <w:sz w:val="20"/>
          <w:szCs w:val="20"/>
        </w:rPr>
        <w:t>Judith Morgan</w:t>
      </w:r>
    </w:p>
    <w:p w14:paraId="4BEE905E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0C90F8C4" w14:textId="2B5272A9" w:rsidR="00FA1D60" w:rsidRDefault="00FA1D60" w:rsidP="000938CE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Clerk to the Parish Council</w:t>
      </w:r>
    </w:p>
    <w:p w14:paraId="30A438D7" w14:textId="77777777" w:rsidR="00FA1D60" w:rsidRDefault="00FA1D60" w:rsidP="00FA1D60">
      <w:pPr>
        <w:pStyle w:val="NoSpacing"/>
        <w:jc w:val="center"/>
        <w:rPr>
          <w:rFonts w:ascii="Comic Sans MS" w:hAnsi="Comic Sans MS"/>
          <w:sz w:val="20"/>
          <w:szCs w:val="20"/>
        </w:rPr>
      </w:pPr>
    </w:p>
    <w:p w14:paraId="27256E71" w14:textId="3B172BAF" w:rsidR="00FA1D60" w:rsidRDefault="00FA1D60" w:rsidP="00FA1D60">
      <w:pPr>
        <w:pStyle w:val="NoSpacing"/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Agenda for the Annual</w:t>
      </w:r>
      <w:r w:rsidR="00842D2E">
        <w:rPr>
          <w:rFonts w:ascii="Comic Sans MS" w:hAnsi="Comic Sans MS"/>
          <w:b/>
          <w:sz w:val="20"/>
          <w:szCs w:val="20"/>
          <w:u w:val="single"/>
        </w:rPr>
        <w:t xml:space="preserve"> Parish</w:t>
      </w:r>
      <w:r>
        <w:rPr>
          <w:rFonts w:ascii="Comic Sans MS" w:hAnsi="Comic Sans MS"/>
          <w:b/>
          <w:sz w:val="20"/>
          <w:szCs w:val="20"/>
          <w:u w:val="single"/>
        </w:rPr>
        <w:t xml:space="preserve"> Meeting</w:t>
      </w:r>
    </w:p>
    <w:p w14:paraId="620AB2D3" w14:textId="77777777" w:rsidR="00FA1D60" w:rsidRDefault="00FA1D60" w:rsidP="00FA1D60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Apologies</w:t>
      </w:r>
    </w:p>
    <w:p w14:paraId="4F7B3752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receive any apologies for absence</w:t>
      </w:r>
    </w:p>
    <w:p w14:paraId="4506297E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1872A569" w14:textId="77777777" w:rsidR="00FA1D60" w:rsidRDefault="00FA1D60" w:rsidP="00FA1D60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Election of Chairman</w:t>
      </w:r>
    </w:p>
    <w:p w14:paraId="0140706F" w14:textId="77777777" w:rsidR="00FA1D60" w:rsidRPr="0034703B" w:rsidRDefault="00FA1D60" w:rsidP="00FA1D60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elect the Parish Council’s Chairman for the ensuing 12 months.</w:t>
      </w:r>
    </w:p>
    <w:p w14:paraId="20260A26" w14:textId="77777777" w:rsidR="00FA1D60" w:rsidRDefault="00FA1D60" w:rsidP="00FA1D60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Election of Vice Chair</w:t>
      </w:r>
    </w:p>
    <w:p w14:paraId="6E6013A4" w14:textId="77777777" w:rsidR="00FA1D60" w:rsidRDefault="00FA1D60" w:rsidP="00FA1D60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elect the Parish Council’s Vice Chair for the ensuing 12 months</w:t>
      </w:r>
    </w:p>
    <w:p w14:paraId="76DE7CFD" w14:textId="77777777" w:rsidR="00FA1D60" w:rsidRDefault="00FA1D60" w:rsidP="00FA1D60">
      <w:pPr>
        <w:pStyle w:val="ListParagraph"/>
        <w:rPr>
          <w:rFonts w:ascii="Comic Sans MS" w:hAnsi="Comic Sans MS"/>
          <w:sz w:val="20"/>
          <w:szCs w:val="20"/>
        </w:rPr>
      </w:pPr>
    </w:p>
    <w:p w14:paraId="506DE8A0" w14:textId="1C41E248" w:rsidR="00FA1D60" w:rsidRDefault="00937A73" w:rsidP="00FA1D60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Si</w:t>
      </w:r>
      <w:r w:rsidR="00FA1D60">
        <w:rPr>
          <w:rFonts w:ascii="Comic Sans MS" w:hAnsi="Comic Sans MS"/>
          <w:sz w:val="20"/>
          <w:szCs w:val="20"/>
        </w:rPr>
        <w:t xml:space="preserve">gning of documents: </w:t>
      </w:r>
    </w:p>
    <w:p w14:paraId="23821F90" w14:textId="77777777" w:rsidR="00FA1D60" w:rsidRDefault="00FA1D60" w:rsidP="00FA1D60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Chairman and Vice Chair’s declarations of acceptance of office.</w:t>
      </w:r>
    </w:p>
    <w:p w14:paraId="52019E32" w14:textId="77777777" w:rsidR="00FA1D60" w:rsidRDefault="00FA1D60" w:rsidP="00FA1D60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Chairman’s report</w:t>
      </w:r>
    </w:p>
    <w:p w14:paraId="231EB790" w14:textId="77777777" w:rsidR="00FA1D60" w:rsidRDefault="00FA1D60" w:rsidP="00FA1D60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receive the Chairman’s Report on the business of the past twelve months.</w:t>
      </w:r>
    </w:p>
    <w:p w14:paraId="1F01C247" w14:textId="2186DEC2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03BBF748" w14:textId="77777777" w:rsidR="00FA1D60" w:rsidRDefault="00FA1D60" w:rsidP="00FA1D60">
      <w:pPr>
        <w:pStyle w:val="NoSpacing"/>
        <w:ind w:left="720"/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Agenda for the Parish Council Meeting</w:t>
      </w:r>
    </w:p>
    <w:p w14:paraId="5D0A4478" w14:textId="77777777" w:rsidR="00FA1D60" w:rsidRDefault="00FA1D60" w:rsidP="00FA1D60">
      <w:pPr>
        <w:pStyle w:val="NoSpacing"/>
        <w:ind w:left="720"/>
        <w:jc w:val="center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>(to be held immediately following the Annual Meeting).</w:t>
      </w:r>
    </w:p>
    <w:p w14:paraId="6DF19C16" w14:textId="77777777" w:rsidR="00FA1D60" w:rsidRDefault="00FA1D60" w:rsidP="00FA1D60">
      <w:pPr>
        <w:pStyle w:val="NoSpacing"/>
        <w:ind w:left="720"/>
        <w:jc w:val="center"/>
        <w:rPr>
          <w:rFonts w:ascii="Comic Sans MS" w:hAnsi="Comic Sans MS"/>
          <w:i/>
          <w:sz w:val="20"/>
          <w:szCs w:val="20"/>
        </w:rPr>
      </w:pPr>
    </w:p>
    <w:p w14:paraId="22808F84" w14:textId="77777777" w:rsidR="004D128F" w:rsidRPr="005647D9" w:rsidRDefault="004D128F" w:rsidP="004D128F">
      <w:pPr>
        <w:pStyle w:val="NoSpacing"/>
        <w:tabs>
          <w:tab w:val="left" w:pos="555"/>
          <w:tab w:val="center" w:pos="5386"/>
        </w:tabs>
        <w:rPr>
          <w:rFonts w:ascii="Comic Sans MS" w:hAnsi="Comic Sans MS"/>
          <w:b/>
          <w:sz w:val="24"/>
          <w:szCs w:val="24"/>
        </w:rPr>
      </w:pPr>
      <w:r w:rsidRPr="005647D9">
        <w:rPr>
          <w:rFonts w:ascii="Comic Sans MS" w:hAnsi="Comic Sans MS"/>
          <w:b/>
          <w:sz w:val="24"/>
          <w:szCs w:val="24"/>
        </w:rPr>
        <w:t>AGENDA</w:t>
      </w:r>
    </w:p>
    <w:p w14:paraId="31F14A4A" w14:textId="77777777" w:rsidR="004D128F" w:rsidRDefault="004D128F" w:rsidP="004D128F">
      <w:pPr>
        <w:pStyle w:val="NoSpacing"/>
        <w:rPr>
          <w:rFonts w:ascii="Comic Sans MS" w:hAnsi="Comic Sans MS"/>
          <w:b/>
          <w:bCs/>
          <w:sz w:val="20"/>
          <w:szCs w:val="20"/>
        </w:rPr>
      </w:pPr>
    </w:p>
    <w:p w14:paraId="76412C86" w14:textId="77777777" w:rsidR="00E043D9" w:rsidRPr="005647D9" w:rsidRDefault="00E043D9" w:rsidP="00E043D9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Apologies</w:t>
      </w:r>
    </w:p>
    <w:p w14:paraId="3D5607BE" w14:textId="77777777" w:rsidR="00E043D9" w:rsidRDefault="00E043D9" w:rsidP="00E043D9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receive apologies for absence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2873CFA1" w14:textId="77777777" w:rsidR="00E043D9" w:rsidRPr="0083766F" w:rsidRDefault="00E043D9" w:rsidP="00E043D9">
      <w:pPr>
        <w:pStyle w:val="NoSpacing"/>
        <w:ind w:left="720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NB</w:t>
      </w:r>
      <w:r>
        <w:rPr>
          <w:rFonts w:ascii="Comic Sans MS" w:hAnsi="Comic Sans MS"/>
          <w:sz w:val="20"/>
          <w:szCs w:val="20"/>
        </w:rPr>
        <w:t xml:space="preserve"> </w:t>
      </w:r>
      <w:r w:rsidRPr="0083766F">
        <w:rPr>
          <w:rFonts w:ascii="Comic Sans MS" w:hAnsi="Comic Sans MS"/>
          <w:i/>
          <w:iCs/>
          <w:sz w:val="20"/>
          <w:szCs w:val="20"/>
        </w:rPr>
        <w:t>these must be submitted to the Clerk in writing before the meeting.</w:t>
      </w:r>
    </w:p>
    <w:p w14:paraId="7DF11187" w14:textId="77777777" w:rsidR="00E043D9" w:rsidRPr="0083766F" w:rsidRDefault="00E043D9" w:rsidP="00E043D9">
      <w:pPr>
        <w:pStyle w:val="NoSpacing"/>
        <w:rPr>
          <w:rFonts w:ascii="Comic Sans MS" w:hAnsi="Comic Sans MS"/>
          <w:i/>
          <w:iCs/>
          <w:sz w:val="20"/>
          <w:szCs w:val="20"/>
        </w:rPr>
      </w:pPr>
    </w:p>
    <w:p w14:paraId="243A512B" w14:textId="77777777" w:rsidR="00E043D9" w:rsidRPr="005647D9" w:rsidRDefault="00E043D9" w:rsidP="00E043D9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Declarations of Interest</w:t>
      </w:r>
    </w:p>
    <w:p w14:paraId="6C48B277" w14:textId="77777777" w:rsidR="00E043D9" w:rsidRDefault="00E043D9" w:rsidP="00E043D9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To receive declarations by members of personal and </w:t>
      </w:r>
      <w:r>
        <w:rPr>
          <w:rFonts w:ascii="Comic Sans MS" w:hAnsi="Comic Sans MS"/>
          <w:sz w:val="20"/>
          <w:szCs w:val="20"/>
        </w:rPr>
        <w:t xml:space="preserve">prejudicial interest in respect </w:t>
      </w:r>
      <w:r w:rsidRPr="005647D9">
        <w:rPr>
          <w:rFonts w:ascii="Comic Sans MS" w:hAnsi="Comic Sans MS"/>
          <w:sz w:val="20"/>
          <w:szCs w:val="20"/>
        </w:rPr>
        <w:t xml:space="preserve">to items on this </w:t>
      </w:r>
    </w:p>
    <w:p w14:paraId="3BF362E3" w14:textId="77777777" w:rsidR="00E043D9" w:rsidRDefault="00E043D9" w:rsidP="00E043D9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Agenda.</w:t>
      </w:r>
    </w:p>
    <w:p w14:paraId="0325686C" w14:textId="77777777" w:rsidR="00E043D9" w:rsidRDefault="00E043D9" w:rsidP="00E043D9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4D23B56D" w14:textId="77777777" w:rsidR="00E043D9" w:rsidRPr="005647D9" w:rsidRDefault="00E043D9" w:rsidP="00E043D9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Minutes</w:t>
      </w:r>
    </w:p>
    <w:p w14:paraId="6DF3E74C" w14:textId="3C48AF6D" w:rsidR="00E043D9" w:rsidRDefault="00E043D9" w:rsidP="00E043D9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authorise the Chairman to sign the Minutes</w:t>
      </w:r>
      <w:r>
        <w:rPr>
          <w:rFonts w:ascii="Comic Sans MS" w:hAnsi="Comic Sans MS"/>
          <w:sz w:val="20"/>
          <w:szCs w:val="20"/>
        </w:rPr>
        <w:t xml:space="preserve"> of the meeting held on </w:t>
      </w:r>
      <w:r w:rsidR="00937A73">
        <w:rPr>
          <w:rFonts w:ascii="Comic Sans MS" w:hAnsi="Comic Sans MS"/>
          <w:sz w:val="20"/>
          <w:szCs w:val="20"/>
        </w:rPr>
        <w:t>4</w:t>
      </w:r>
      <w:r w:rsidRPr="000875B3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March 202</w:t>
      </w:r>
      <w:r w:rsidR="00937A73">
        <w:rPr>
          <w:rFonts w:ascii="Comic Sans MS" w:hAnsi="Comic Sans MS"/>
          <w:sz w:val="20"/>
          <w:szCs w:val="20"/>
        </w:rPr>
        <w:t>6</w:t>
      </w:r>
    </w:p>
    <w:p w14:paraId="40FD3124" w14:textId="77777777" w:rsidR="00E043D9" w:rsidRDefault="00E043D9" w:rsidP="00E043D9">
      <w:pPr>
        <w:pStyle w:val="NoSpacing"/>
        <w:rPr>
          <w:rFonts w:ascii="Comic Sans MS" w:hAnsi="Comic Sans MS"/>
          <w:sz w:val="20"/>
          <w:szCs w:val="20"/>
        </w:rPr>
      </w:pPr>
    </w:p>
    <w:p w14:paraId="4C530686" w14:textId="4BC78631" w:rsidR="00E043D9" w:rsidRPr="003B293A" w:rsidRDefault="00E043D9" w:rsidP="00E043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 w:rsidRPr="00E968DE">
        <w:rPr>
          <w:rFonts w:ascii="Comic Sans MS" w:hAnsi="Comic Sans MS"/>
          <w:b/>
          <w:sz w:val="20"/>
          <w:szCs w:val="20"/>
        </w:rPr>
        <w:t xml:space="preserve">Public Participation </w:t>
      </w:r>
      <w:r w:rsidRPr="00EC3281">
        <w:rPr>
          <w:rFonts w:ascii="Comic Sans MS" w:eastAsia="Times New Roman" w:hAnsi="Comic Sans MS" w:cs="Times New Roman"/>
          <w:sz w:val="20"/>
          <w:szCs w:val="20"/>
          <w:lang w:val="en-US"/>
        </w:rPr>
        <w:t xml:space="preserve">(members of the Public may raise </w:t>
      </w:r>
      <w:r w:rsidR="00937A73">
        <w:rPr>
          <w:rFonts w:ascii="Comic Sans MS" w:eastAsia="Times New Roman" w:hAnsi="Comic Sans MS" w:cs="Times New Roman"/>
          <w:sz w:val="20"/>
          <w:szCs w:val="20"/>
          <w:lang w:val="en-US"/>
        </w:rPr>
        <w:t xml:space="preserve">questions about </w:t>
      </w:r>
      <w:r w:rsidRPr="00EC3281">
        <w:rPr>
          <w:rFonts w:ascii="Comic Sans MS" w:eastAsia="Times New Roman" w:hAnsi="Comic Sans MS" w:cs="Times New Roman"/>
          <w:sz w:val="20"/>
          <w:szCs w:val="20"/>
          <w:lang w:val="en-US"/>
        </w:rPr>
        <w:t xml:space="preserve">matters </w:t>
      </w:r>
      <w:r w:rsidR="00937A73">
        <w:rPr>
          <w:rFonts w:ascii="Comic Sans MS" w:eastAsia="Times New Roman" w:hAnsi="Comic Sans MS" w:cs="Times New Roman"/>
          <w:sz w:val="20"/>
          <w:szCs w:val="20"/>
          <w:lang w:val="en-US"/>
        </w:rPr>
        <w:t>which are on the agenda</w:t>
      </w:r>
      <w:r>
        <w:rPr>
          <w:rFonts w:ascii="Comic Sans MS" w:eastAsia="Times New Roman" w:hAnsi="Comic Sans MS" w:cs="Times New Roman"/>
          <w:sz w:val="20"/>
          <w:szCs w:val="20"/>
          <w:lang w:val="en-US"/>
        </w:rPr>
        <w:t>)</w:t>
      </w:r>
      <w:r w:rsidRPr="00BB7B04">
        <w:rPr>
          <w:rFonts w:ascii="Comic Sans MS" w:eastAsia="Times New Roman" w:hAnsi="Comic Sans MS" w:cs="Times New Roman"/>
          <w:i/>
          <w:iCs/>
          <w:sz w:val="20"/>
          <w:szCs w:val="20"/>
          <w:lang w:val="en-US"/>
        </w:rPr>
        <w:t>. (</w:t>
      </w:r>
      <w:r w:rsidRPr="00B9327B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 xml:space="preserve">This section will not exceed </w:t>
      </w:r>
      <w:r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>15</w:t>
      </w:r>
      <w:r w:rsidRPr="00B9327B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 xml:space="preserve"> minutes duration).</w:t>
      </w:r>
    </w:p>
    <w:p w14:paraId="282E115B" w14:textId="77777777" w:rsidR="00E043D9" w:rsidRPr="00BB7B04" w:rsidRDefault="00E043D9" w:rsidP="00E043D9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</w:p>
    <w:p w14:paraId="0A5C9F43" w14:textId="77777777" w:rsidR="00E043D9" w:rsidRPr="000464F9" w:rsidRDefault="00E043D9" w:rsidP="00E043D9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0464F9">
        <w:rPr>
          <w:rFonts w:ascii="Comic Sans MS" w:hAnsi="Comic Sans MS"/>
          <w:b/>
          <w:sz w:val="20"/>
          <w:szCs w:val="20"/>
        </w:rPr>
        <w:t>Matters arising from the Minutes</w:t>
      </w:r>
      <w:r>
        <w:rPr>
          <w:rFonts w:ascii="Comic Sans MS" w:hAnsi="Comic Sans MS"/>
          <w:b/>
          <w:sz w:val="20"/>
          <w:szCs w:val="20"/>
        </w:rPr>
        <w:t>.</w:t>
      </w:r>
    </w:p>
    <w:p w14:paraId="12368C09" w14:textId="080A9D4D" w:rsidR="00313CEF" w:rsidRDefault="00E043D9" w:rsidP="00313CEF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discuss any ma</w:t>
      </w:r>
      <w:r>
        <w:rPr>
          <w:rFonts w:ascii="Comic Sans MS" w:hAnsi="Comic Sans MS"/>
          <w:sz w:val="20"/>
          <w:szCs w:val="20"/>
        </w:rPr>
        <w:t>tters arising under the Minutes which are not covered by this agenda.</w:t>
      </w:r>
    </w:p>
    <w:p w14:paraId="5788A0CF" w14:textId="77777777" w:rsidR="00313CEF" w:rsidRPr="00313CEF" w:rsidRDefault="00313CEF" w:rsidP="00313CEF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</w:p>
    <w:p w14:paraId="1AD8BDB5" w14:textId="5EAF84FC" w:rsidR="000104E9" w:rsidRDefault="00313CEF" w:rsidP="00313CEF">
      <w:pPr>
        <w:pStyle w:val="ListParagraph"/>
        <w:numPr>
          <w:ilvl w:val="0"/>
          <w:numId w:val="4"/>
        </w:num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Resolution re press and public: </w:t>
      </w:r>
      <w:r w:rsidRPr="00313CEF">
        <w:rPr>
          <w:rFonts w:ascii="Comic Sans MS" w:hAnsi="Comic Sans MS"/>
          <w:bCs/>
          <w:sz w:val="20"/>
          <w:szCs w:val="20"/>
        </w:rPr>
        <w:t>To resolve that, under the provisions of the Public Bodies (Admission to Meetings) Act 1960, the press and public be excluded from the meeting during consideration of the following item</w:t>
      </w:r>
      <w:r>
        <w:rPr>
          <w:rFonts w:ascii="Comic Sans MS" w:hAnsi="Comic Sans MS"/>
          <w:bCs/>
          <w:sz w:val="20"/>
          <w:szCs w:val="20"/>
        </w:rPr>
        <w:t>s</w:t>
      </w:r>
      <w:r w:rsidRPr="00313CEF">
        <w:rPr>
          <w:rFonts w:ascii="Comic Sans MS" w:hAnsi="Comic Sans MS"/>
          <w:bCs/>
          <w:sz w:val="20"/>
          <w:szCs w:val="20"/>
        </w:rPr>
        <w:t xml:space="preserve"> due to the confidential nature of the business to be transacted</w:t>
      </w:r>
    </w:p>
    <w:p w14:paraId="67DF4C9A" w14:textId="77777777" w:rsidR="00313CEF" w:rsidRPr="00F32C3B" w:rsidRDefault="00313CEF" w:rsidP="00313CEF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Community Asset Transfer – </w:t>
      </w:r>
      <w:r>
        <w:rPr>
          <w:rFonts w:ascii="Comic Sans MS" w:hAnsi="Comic Sans MS"/>
          <w:bCs/>
          <w:sz w:val="20"/>
          <w:szCs w:val="20"/>
        </w:rPr>
        <w:t>To receive an update, if available.</w:t>
      </w:r>
    </w:p>
    <w:p w14:paraId="7C8A9804" w14:textId="77777777" w:rsidR="00313CEF" w:rsidRDefault="00313CEF" w:rsidP="00313CEF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3C405145" w14:textId="5B1833D8" w:rsidR="00313CEF" w:rsidRPr="00313CEF" w:rsidRDefault="00313CEF" w:rsidP="00313CE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3CEF">
        <w:rPr>
          <w:rFonts w:ascii="Comic Sans MS" w:hAnsi="Comic Sans MS"/>
          <w:b/>
          <w:sz w:val="20"/>
          <w:szCs w:val="20"/>
        </w:rPr>
        <w:lastRenderedPageBreak/>
        <w:t xml:space="preserve">Allotments </w:t>
      </w:r>
      <w:r w:rsidRPr="00313CEF">
        <w:rPr>
          <w:rFonts w:ascii="Comic Sans MS" w:hAnsi="Comic Sans MS"/>
          <w:bCs/>
          <w:sz w:val="20"/>
          <w:szCs w:val="20"/>
        </w:rPr>
        <w:t>- To receive any updates re the Allotments.</w:t>
      </w:r>
      <w:r w:rsidRPr="00313C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ECEA63F" w14:textId="3C8FC9B2" w:rsidR="009855BF" w:rsidRPr="000104E9" w:rsidRDefault="00E043D9" w:rsidP="000104E9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Financial matters </w:t>
      </w:r>
    </w:p>
    <w:p w14:paraId="6728165B" w14:textId="5ABDE94B" w:rsidR="00E043D9" w:rsidRDefault="00E043D9" w:rsidP="009855BF">
      <w:pPr>
        <w:pStyle w:val="NoSpacing"/>
        <w:numPr>
          <w:ilvl w:val="0"/>
          <w:numId w:val="12"/>
        </w:numPr>
        <w:rPr>
          <w:rFonts w:ascii="Comic Sans MS" w:hAnsi="Comic Sans MS"/>
          <w:sz w:val="20"/>
          <w:szCs w:val="20"/>
        </w:rPr>
      </w:pPr>
      <w:r w:rsidRPr="000875B3">
        <w:rPr>
          <w:rFonts w:ascii="Comic Sans MS" w:hAnsi="Comic Sans MS"/>
          <w:sz w:val="20"/>
          <w:szCs w:val="20"/>
        </w:rPr>
        <w:t>To authorise payments of accounts.</w:t>
      </w:r>
    </w:p>
    <w:p w14:paraId="3E121E9C" w14:textId="3BB5C174" w:rsidR="009855BF" w:rsidRDefault="009855BF" w:rsidP="009855BF">
      <w:pPr>
        <w:pStyle w:val="NoSpacing"/>
        <w:ind w:firstLine="64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ii.   To receive the Annual Accounts for the year ended 31</w:t>
      </w:r>
      <w:r w:rsidRPr="001D5805">
        <w:rPr>
          <w:rFonts w:ascii="Comic Sans MS" w:hAnsi="Comic Sans MS"/>
          <w:sz w:val="20"/>
          <w:szCs w:val="20"/>
          <w:vertAlign w:val="superscript"/>
        </w:rPr>
        <w:t>st</w:t>
      </w:r>
      <w:r>
        <w:rPr>
          <w:rFonts w:ascii="Comic Sans MS" w:hAnsi="Comic Sans MS"/>
          <w:sz w:val="20"/>
          <w:szCs w:val="20"/>
        </w:rPr>
        <w:t xml:space="preserve"> March 202</w:t>
      </w:r>
      <w:r w:rsidR="00937A73">
        <w:rPr>
          <w:rFonts w:ascii="Comic Sans MS" w:hAnsi="Comic Sans MS"/>
          <w:sz w:val="20"/>
          <w:szCs w:val="20"/>
        </w:rPr>
        <w:t>6</w:t>
      </w:r>
    </w:p>
    <w:p w14:paraId="582D1EC9" w14:textId="1E2CD7C5" w:rsidR="009855BF" w:rsidRDefault="009855BF" w:rsidP="009855BF">
      <w:pPr>
        <w:pStyle w:val="NoSpacing"/>
        <w:ind w:firstLine="64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iii.  To consider the council’s financial risk assessment policy and adopt same for 202</w:t>
      </w:r>
      <w:r w:rsidR="00937A73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>/2</w:t>
      </w:r>
      <w:r w:rsidR="00937A73">
        <w:rPr>
          <w:rFonts w:ascii="Comic Sans MS" w:hAnsi="Comic Sans MS"/>
          <w:sz w:val="20"/>
          <w:szCs w:val="20"/>
        </w:rPr>
        <w:t>7</w:t>
      </w:r>
    </w:p>
    <w:p w14:paraId="5602F63C" w14:textId="77777777" w:rsidR="009855BF" w:rsidRPr="00A620A6" w:rsidRDefault="009855BF" w:rsidP="009855BF">
      <w:pPr>
        <w:pStyle w:val="NoSpacing"/>
        <w:ind w:firstLine="643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iv.   To undertake the Annual Review of Clerk’s Salary in line with NALC </w:t>
      </w:r>
      <w:proofErr w:type="spellStart"/>
      <w:r>
        <w:rPr>
          <w:rFonts w:ascii="Comic Sans MS" w:hAnsi="Comic Sans MS"/>
          <w:sz w:val="20"/>
          <w:szCs w:val="20"/>
        </w:rPr>
        <w:t>Payscales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p w14:paraId="07EE9F9E" w14:textId="77777777" w:rsidR="00E043D9" w:rsidRPr="00E01C35" w:rsidRDefault="00E043D9" w:rsidP="00E043D9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86E1BDB" w14:textId="77777777" w:rsidR="00E043D9" w:rsidRPr="00C4358A" w:rsidRDefault="00E043D9" w:rsidP="00E043D9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4914BB">
        <w:rPr>
          <w:rFonts w:ascii="Comic Sans MS" w:hAnsi="Comic Sans MS"/>
          <w:b/>
          <w:sz w:val="20"/>
          <w:szCs w:val="20"/>
        </w:rPr>
        <w:t>Parish Maintenance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6B52ED">
        <w:rPr>
          <w:rFonts w:ascii="Comic Sans MS" w:hAnsi="Comic Sans MS"/>
          <w:bCs/>
          <w:sz w:val="20"/>
          <w:szCs w:val="20"/>
        </w:rPr>
        <w:t>-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6868F5">
        <w:rPr>
          <w:rFonts w:ascii="Comic Sans MS" w:hAnsi="Comic Sans MS"/>
          <w:sz w:val="20"/>
          <w:szCs w:val="20"/>
        </w:rPr>
        <w:t>To address any complaints raised by residents.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632F87E2" w14:textId="77777777" w:rsidR="00E043D9" w:rsidRPr="00FF5943" w:rsidRDefault="00E043D9" w:rsidP="00E043D9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317CD573" w14:textId="77777777" w:rsidR="00E043D9" w:rsidRPr="00DD4C11" w:rsidRDefault="00E043D9" w:rsidP="00E043D9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Planning Applications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consider any Planning Applications received.</w:t>
      </w:r>
    </w:p>
    <w:p w14:paraId="2A568815" w14:textId="77777777" w:rsidR="000104E9" w:rsidRPr="000104E9" w:rsidRDefault="000104E9" w:rsidP="000104E9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793DC434" w14:textId="77777777" w:rsidR="008443AA" w:rsidRDefault="008443AA" w:rsidP="008443AA">
      <w:pPr>
        <w:pStyle w:val="NoSpacing"/>
        <w:numPr>
          <w:ilvl w:val="0"/>
          <w:numId w:val="4"/>
        </w:num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Annual Review of Policy Documents:</w:t>
      </w:r>
    </w:p>
    <w:p w14:paraId="519CEFCF" w14:textId="77777777" w:rsidR="008443AA" w:rsidRDefault="008443AA" w:rsidP="008443AA">
      <w:pPr>
        <w:pStyle w:val="NoSpacing"/>
        <w:numPr>
          <w:ilvl w:val="0"/>
          <w:numId w:val="1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GDPR Privacy Notice</w:t>
      </w:r>
    </w:p>
    <w:p w14:paraId="0CA8A7DA" w14:textId="77777777" w:rsidR="008443AA" w:rsidRPr="007A3F2F" w:rsidRDefault="008443AA" w:rsidP="008443AA">
      <w:pPr>
        <w:pStyle w:val="NoSpacing"/>
        <w:ind w:left="360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ii.      Retention of Documents Policy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color w:val="FF0000"/>
          <w:sz w:val="20"/>
          <w:szCs w:val="20"/>
        </w:rPr>
        <w:t>Please note:   Councillors are asked to</w:t>
      </w:r>
    </w:p>
    <w:p w14:paraId="3D3C0CE5" w14:textId="77777777" w:rsidR="008443AA" w:rsidRDefault="008443AA" w:rsidP="008443AA">
      <w:pPr>
        <w:pStyle w:val="NoSpacing"/>
        <w:ind w:left="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iii.     Data Protection Policy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7A3F2F">
        <w:rPr>
          <w:rFonts w:ascii="Comic Sans MS" w:hAnsi="Comic Sans MS"/>
          <w:color w:val="FF0000"/>
          <w:sz w:val="20"/>
          <w:szCs w:val="20"/>
        </w:rPr>
        <w:t>review these documents online at the</w:t>
      </w:r>
    </w:p>
    <w:p w14:paraId="43C77798" w14:textId="77777777" w:rsidR="008443AA" w:rsidRPr="007A3F2F" w:rsidRDefault="008443AA" w:rsidP="008443AA">
      <w:pPr>
        <w:pStyle w:val="NoSpacing"/>
        <w:ind w:left="360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iv.     Working Groups’ Terms of Reference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7A3F2F">
        <w:rPr>
          <w:rFonts w:ascii="Comic Sans MS" w:hAnsi="Comic Sans MS"/>
          <w:color w:val="FF0000"/>
          <w:sz w:val="20"/>
          <w:szCs w:val="20"/>
        </w:rPr>
        <w:t>Parish Council’s Website before the</w:t>
      </w:r>
    </w:p>
    <w:p w14:paraId="5643EA38" w14:textId="77777777" w:rsidR="008443AA" w:rsidRDefault="008443AA" w:rsidP="008443AA">
      <w:pPr>
        <w:pStyle w:val="NoSpacing"/>
        <w:ind w:left="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v.      Working Group Protocols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7A3F2F">
        <w:rPr>
          <w:rFonts w:ascii="Comic Sans MS" w:hAnsi="Comic Sans MS"/>
          <w:color w:val="FF0000"/>
          <w:sz w:val="20"/>
          <w:szCs w:val="20"/>
        </w:rPr>
        <w:t>meeting, in order to speed up this Agenda</w:t>
      </w:r>
    </w:p>
    <w:p w14:paraId="067D44AF" w14:textId="77777777" w:rsidR="008443AA" w:rsidRDefault="008443AA" w:rsidP="008443AA">
      <w:pPr>
        <w:pStyle w:val="NoSpacing"/>
        <w:ind w:left="360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vi.     Health and Safety Policy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7A3F2F">
        <w:rPr>
          <w:rFonts w:ascii="Comic Sans MS" w:hAnsi="Comic Sans MS"/>
          <w:color w:val="FF0000"/>
          <w:sz w:val="20"/>
          <w:szCs w:val="20"/>
        </w:rPr>
        <w:t>item.</w:t>
      </w:r>
      <w:r>
        <w:rPr>
          <w:rFonts w:ascii="Comic Sans MS" w:hAnsi="Comic Sans MS"/>
          <w:color w:val="FF0000"/>
          <w:sz w:val="20"/>
          <w:szCs w:val="20"/>
        </w:rPr>
        <w:t xml:space="preserve"> </w:t>
      </w:r>
    </w:p>
    <w:p w14:paraId="0EC094FD" w14:textId="77777777" w:rsidR="008443AA" w:rsidRPr="00F01209" w:rsidRDefault="008443AA" w:rsidP="008443AA">
      <w:pPr>
        <w:pStyle w:val="NoSpacing"/>
        <w:rPr>
          <w:rFonts w:ascii="Comic Sans MS" w:hAnsi="Comic Sans MS"/>
          <w:color w:val="4472C4" w:themeColor="accent1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vii.    Children’s Safeguarding Policy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F01209">
        <w:rPr>
          <w:rFonts w:ascii="Comic Sans MS" w:hAnsi="Comic Sans MS"/>
          <w:color w:val="4472C4" w:themeColor="accent1"/>
          <w:sz w:val="20"/>
          <w:szCs w:val="20"/>
        </w:rPr>
        <w:t>Littlecliftonparishcouncil.org.uk/policies</w:t>
      </w:r>
    </w:p>
    <w:p w14:paraId="0D207638" w14:textId="77777777" w:rsidR="008443AA" w:rsidRPr="00FE2CB4" w:rsidRDefault="008443AA" w:rsidP="008443AA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viii.   Code of Conduct</w:t>
      </w:r>
    </w:p>
    <w:p w14:paraId="69B5009B" w14:textId="77777777" w:rsidR="008443AA" w:rsidRDefault="008443AA" w:rsidP="00A3016C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6D2DB463" w14:textId="0FA35115" w:rsidR="00E043D9" w:rsidRDefault="00937A73" w:rsidP="008F663B">
      <w:pPr>
        <w:pStyle w:val="NoSpacing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Community Led Plan – </w:t>
      </w:r>
      <w:r>
        <w:rPr>
          <w:rFonts w:ascii="Comic Sans MS" w:hAnsi="Comic Sans MS"/>
          <w:sz w:val="20"/>
          <w:szCs w:val="20"/>
        </w:rPr>
        <w:t>progress report</w:t>
      </w:r>
    </w:p>
    <w:p w14:paraId="7C261F17" w14:textId="77777777" w:rsidR="00106F96" w:rsidRDefault="00106F96" w:rsidP="00106F96">
      <w:pPr>
        <w:pStyle w:val="NoSpacing"/>
        <w:ind w:left="283"/>
        <w:rPr>
          <w:rFonts w:ascii="Comic Sans MS" w:hAnsi="Comic Sans MS"/>
          <w:b/>
          <w:sz w:val="20"/>
          <w:szCs w:val="20"/>
        </w:rPr>
      </w:pPr>
    </w:p>
    <w:p w14:paraId="0D6E3899" w14:textId="2D3E01B3" w:rsidR="00E043D9" w:rsidRPr="00B419B1" w:rsidRDefault="00E043D9" w:rsidP="008F663B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Chairman’s Announcements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B419B1">
        <w:rPr>
          <w:rFonts w:ascii="Comic Sans MS" w:hAnsi="Comic Sans MS"/>
          <w:sz w:val="20"/>
          <w:szCs w:val="20"/>
        </w:rPr>
        <w:t>To receive announcements by the Chairman.</w:t>
      </w:r>
    </w:p>
    <w:p w14:paraId="587DF828" w14:textId="77777777" w:rsidR="00E043D9" w:rsidRPr="005647D9" w:rsidRDefault="00E043D9" w:rsidP="00E043D9">
      <w:pPr>
        <w:pStyle w:val="NoSpacing"/>
        <w:rPr>
          <w:rFonts w:ascii="Comic Sans MS" w:hAnsi="Comic Sans MS"/>
          <w:sz w:val="20"/>
          <w:szCs w:val="20"/>
        </w:rPr>
      </w:pPr>
    </w:p>
    <w:p w14:paraId="73A607AC" w14:textId="77777777" w:rsidR="00E043D9" w:rsidRDefault="00E043D9" w:rsidP="00E043D9">
      <w:pPr>
        <w:pStyle w:val="NoSpacing"/>
        <w:numPr>
          <w:ilvl w:val="0"/>
          <w:numId w:val="4"/>
        </w:numPr>
        <w:rPr>
          <w:rFonts w:ascii="Comic Sans MS" w:hAnsi="Comic Sans MS"/>
          <w:b/>
          <w:i/>
          <w:iCs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Clerk’s Report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receive the Clerk’s Report</w:t>
      </w:r>
      <w:r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b/>
          <w:i/>
          <w:iCs/>
          <w:sz w:val="20"/>
          <w:szCs w:val="20"/>
        </w:rPr>
        <w:t xml:space="preserve"> </w:t>
      </w:r>
    </w:p>
    <w:p w14:paraId="438135F7" w14:textId="77777777" w:rsidR="00E043D9" w:rsidRDefault="00E043D9" w:rsidP="00E043D9">
      <w:pPr>
        <w:pStyle w:val="NoSpacing"/>
        <w:rPr>
          <w:rFonts w:ascii="Comic Sans MS" w:hAnsi="Comic Sans MS"/>
          <w:sz w:val="20"/>
          <w:szCs w:val="20"/>
        </w:rPr>
      </w:pPr>
    </w:p>
    <w:p w14:paraId="4F000E89" w14:textId="77777777" w:rsidR="00E043D9" w:rsidRPr="006868F5" w:rsidRDefault="00E043D9" w:rsidP="00E043D9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Matters for Next Meeting</w:t>
      </w:r>
      <w:r>
        <w:rPr>
          <w:rFonts w:ascii="Comic Sans MS" w:hAnsi="Comic Sans MS"/>
          <w:b/>
          <w:sz w:val="20"/>
          <w:szCs w:val="20"/>
        </w:rPr>
        <w:t xml:space="preserve"> – </w:t>
      </w:r>
      <w:r w:rsidRPr="006868F5">
        <w:rPr>
          <w:rFonts w:ascii="Comic Sans MS" w:hAnsi="Comic Sans MS"/>
          <w:sz w:val="20"/>
          <w:szCs w:val="20"/>
        </w:rPr>
        <w:t>To determine any matters to be considered at the next meeting.</w:t>
      </w:r>
    </w:p>
    <w:p w14:paraId="503A7463" w14:textId="77777777" w:rsidR="00E043D9" w:rsidRPr="006868F5" w:rsidRDefault="00E043D9" w:rsidP="00E043D9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D8FD2E7" w14:textId="2F8DA277" w:rsidR="00E043D9" w:rsidRPr="00A66E62" w:rsidRDefault="00E043D9" w:rsidP="00E043D9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Date of Next Meeting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A66E62">
        <w:rPr>
          <w:rFonts w:ascii="Comic Sans MS" w:hAnsi="Comic Sans MS"/>
          <w:b/>
          <w:sz w:val="20"/>
          <w:szCs w:val="20"/>
        </w:rPr>
        <w:t>–</w:t>
      </w:r>
      <w:r w:rsidRPr="00A66E62">
        <w:rPr>
          <w:rFonts w:ascii="Comic Sans MS" w:hAnsi="Comic Sans MS"/>
          <w:sz w:val="20"/>
          <w:szCs w:val="20"/>
        </w:rPr>
        <w:t xml:space="preserve"> Wednesday </w:t>
      </w:r>
      <w:r w:rsidR="00937A73">
        <w:rPr>
          <w:rFonts w:ascii="Comic Sans MS" w:hAnsi="Comic Sans MS"/>
          <w:sz w:val="20"/>
          <w:szCs w:val="20"/>
        </w:rPr>
        <w:t>10</w:t>
      </w:r>
      <w:r w:rsidRPr="00565AC8">
        <w:rPr>
          <w:rFonts w:ascii="Comic Sans MS" w:hAnsi="Comic Sans MS"/>
          <w:sz w:val="20"/>
          <w:szCs w:val="20"/>
          <w:vertAlign w:val="superscript"/>
        </w:rPr>
        <w:t>th</w:t>
      </w:r>
      <w:r w:rsidRPr="00A3016C">
        <w:rPr>
          <w:rFonts w:ascii="Comic Sans MS" w:hAnsi="Comic Sans MS"/>
          <w:color w:val="EE0000"/>
          <w:sz w:val="20"/>
          <w:szCs w:val="20"/>
        </w:rPr>
        <w:t xml:space="preserve"> </w:t>
      </w:r>
      <w:r w:rsidR="00A3016C">
        <w:rPr>
          <w:rFonts w:ascii="Comic Sans MS" w:hAnsi="Comic Sans MS"/>
          <w:sz w:val="20"/>
          <w:szCs w:val="20"/>
        </w:rPr>
        <w:t>Ju</w:t>
      </w:r>
      <w:r w:rsidR="00937A73">
        <w:rPr>
          <w:rFonts w:ascii="Comic Sans MS" w:hAnsi="Comic Sans MS"/>
          <w:sz w:val="20"/>
          <w:szCs w:val="20"/>
        </w:rPr>
        <w:t>ne</w:t>
      </w:r>
      <w:r w:rsidRPr="00A66E62">
        <w:rPr>
          <w:rFonts w:ascii="Comic Sans MS" w:hAnsi="Comic Sans MS"/>
          <w:sz w:val="20"/>
          <w:szCs w:val="20"/>
        </w:rPr>
        <w:t xml:space="preserve"> 202</w:t>
      </w:r>
      <w:r w:rsidR="00937A73">
        <w:rPr>
          <w:rFonts w:ascii="Comic Sans MS" w:hAnsi="Comic Sans MS"/>
          <w:sz w:val="20"/>
          <w:szCs w:val="20"/>
        </w:rPr>
        <w:t>6 at 7.00pm</w:t>
      </w:r>
    </w:p>
    <w:p w14:paraId="419AD90F" w14:textId="77777777" w:rsidR="00E043D9" w:rsidRDefault="00E043D9" w:rsidP="00E043D9">
      <w:pPr>
        <w:pStyle w:val="NoSpacing"/>
        <w:rPr>
          <w:rFonts w:ascii="Comic Sans MS" w:hAnsi="Comic Sans MS"/>
          <w:sz w:val="20"/>
          <w:szCs w:val="20"/>
        </w:rPr>
      </w:pPr>
    </w:p>
    <w:p w14:paraId="7B24A299" w14:textId="77777777" w:rsidR="00E043D9" w:rsidRPr="001F30A7" w:rsidRDefault="00E043D9" w:rsidP="004D128F">
      <w:pPr>
        <w:pStyle w:val="NoSpacing"/>
        <w:rPr>
          <w:rFonts w:ascii="Comic Sans MS" w:hAnsi="Comic Sans MS"/>
          <w:b/>
          <w:bCs/>
          <w:sz w:val="20"/>
          <w:szCs w:val="20"/>
        </w:rPr>
      </w:pPr>
    </w:p>
    <w:p w14:paraId="4E1C7E76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1567C842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497A5AA7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551CC751" w14:textId="77777777" w:rsidR="00FA1D60" w:rsidRDefault="00FA1D60"/>
    <w:sectPr w:rsidR="00FA1D60" w:rsidSect="00C33E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6BE7"/>
    <w:multiLevelType w:val="hybridMultilevel"/>
    <w:tmpl w:val="8F4CD8DA"/>
    <w:lvl w:ilvl="0" w:tplc="08090019">
      <w:start w:val="9"/>
      <w:numFmt w:val="lowerLetter"/>
      <w:lvlText w:val="%1."/>
      <w:lvlJc w:val="left"/>
      <w:pPr>
        <w:ind w:left="100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E656322"/>
    <w:multiLevelType w:val="hybridMultilevel"/>
    <w:tmpl w:val="9E92F89C"/>
    <w:lvl w:ilvl="0" w:tplc="0D3C1088">
      <w:start w:val="9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4F41C14"/>
    <w:multiLevelType w:val="hybridMultilevel"/>
    <w:tmpl w:val="1188F39A"/>
    <w:lvl w:ilvl="0" w:tplc="C18212A8">
      <w:start w:val="9"/>
      <w:numFmt w:val="lowerLetter"/>
      <w:lvlText w:val="%1."/>
      <w:lvlJc w:val="left"/>
      <w:pPr>
        <w:ind w:left="100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F9D7DCA"/>
    <w:multiLevelType w:val="hybridMultilevel"/>
    <w:tmpl w:val="187A85EC"/>
    <w:lvl w:ilvl="0" w:tplc="FA6EDC54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EE6A25"/>
    <w:multiLevelType w:val="hybridMultilevel"/>
    <w:tmpl w:val="AC8C0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43798"/>
    <w:multiLevelType w:val="hybridMultilevel"/>
    <w:tmpl w:val="FFD427D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05C0"/>
    <w:multiLevelType w:val="hybridMultilevel"/>
    <w:tmpl w:val="B91ABD7A"/>
    <w:lvl w:ilvl="0" w:tplc="D94CEA8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43940"/>
    <w:multiLevelType w:val="hybridMultilevel"/>
    <w:tmpl w:val="EEFA748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0783E"/>
    <w:multiLevelType w:val="hybridMultilevel"/>
    <w:tmpl w:val="4F1ECBF4"/>
    <w:lvl w:ilvl="0" w:tplc="08F29276">
      <w:start w:val="3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12E88"/>
    <w:multiLevelType w:val="hybridMultilevel"/>
    <w:tmpl w:val="BF105B52"/>
    <w:lvl w:ilvl="0" w:tplc="089EE3FC">
      <w:start w:val="9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6CA430B2"/>
    <w:multiLevelType w:val="hybridMultilevel"/>
    <w:tmpl w:val="C142781A"/>
    <w:lvl w:ilvl="0" w:tplc="121C16B6">
      <w:start w:val="3"/>
      <w:numFmt w:val="lowerRoman"/>
      <w:lvlText w:val="%1."/>
      <w:lvlJc w:val="left"/>
      <w:pPr>
        <w:ind w:left="1363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7A3E619C"/>
    <w:multiLevelType w:val="hybridMultilevel"/>
    <w:tmpl w:val="25C67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876172">
    <w:abstractNumId w:val="11"/>
  </w:num>
  <w:num w:numId="2" w16cid:durableId="1488859003">
    <w:abstractNumId w:val="4"/>
  </w:num>
  <w:num w:numId="3" w16cid:durableId="1519270528">
    <w:abstractNumId w:val="3"/>
  </w:num>
  <w:num w:numId="4" w16cid:durableId="1783263108">
    <w:abstractNumId w:val="6"/>
  </w:num>
  <w:num w:numId="5" w16cid:durableId="1749619116">
    <w:abstractNumId w:val="1"/>
  </w:num>
  <w:num w:numId="6" w16cid:durableId="1783063053">
    <w:abstractNumId w:val="0"/>
  </w:num>
  <w:num w:numId="7" w16cid:durableId="1546792551">
    <w:abstractNumId w:val="2"/>
  </w:num>
  <w:num w:numId="8" w16cid:durableId="252517417">
    <w:abstractNumId w:val="10"/>
  </w:num>
  <w:num w:numId="9" w16cid:durableId="1485050710">
    <w:abstractNumId w:val="8"/>
  </w:num>
  <w:num w:numId="10" w16cid:durableId="1869562209">
    <w:abstractNumId w:val="7"/>
  </w:num>
  <w:num w:numId="11" w16cid:durableId="1546983074">
    <w:abstractNumId w:val="5"/>
  </w:num>
  <w:num w:numId="12" w16cid:durableId="10061762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60"/>
    <w:rsid w:val="00002732"/>
    <w:rsid w:val="000104E9"/>
    <w:rsid w:val="0008514B"/>
    <w:rsid w:val="000938CE"/>
    <w:rsid w:val="0009740E"/>
    <w:rsid w:val="00104C3E"/>
    <w:rsid w:val="00106F96"/>
    <w:rsid w:val="00110F69"/>
    <w:rsid w:val="00163B92"/>
    <w:rsid w:val="0017311C"/>
    <w:rsid w:val="001D5805"/>
    <w:rsid w:val="001E091C"/>
    <w:rsid w:val="001F7376"/>
    <w:rsid w:val="0022308E"/>
    <w:rsid w:val="0027309D"/>
    <w:rsid w:val="00313CEF"/>
    <w:rsid w:val="003937F1"/>
    <w:rsid w:val="003B1FDB"/>
    <w:rsid w:val="0045154A"/>
    <w:rsid w:val="004D128F"/>
    <w:rsid w:val="005455B9"/>
    <w:rsid w:val="00565AC8"/>
    <w:rsid w:val="005A1BB3"/>
    <w:rsid w:val="00666DD1"/>
    <w:rsid w:val="00753F46"/>
    <w:rsid w:val="007754B7"/>
    <w:rsid w:val="007967C7"/>
    <w:rsid w:val="007A3F2F"/>
    <w:rsid w:val="007B4293"/>
    <w:rsid w:val="00806F82"/>
    <w:rsid w:val="00842D2E"/>
    <w:rsid w:val="008443AA"/>
    <w:rsid w:val="00884918"/>
    <w:rsid w:val="00890787"/>
    <w:rsid w:val="00896105"/>
    <w:rsid w:val="008F1BB7"/>
    <w:rsid w:val="008F663B"/>
    <w:rsid w:val="00920779"/>
    <w:rsid w:val="00937A73"/>
    <w:rsid w:val="0094538D"/>
    <w:rsid w:val="009855BF"/>
    <w:rsid w:val="00A3016C"/>
    <w:rsid w:val="00AB3E61"/>
    <w:rsid w:val="00AD7EAB"/>
    <w:rsid w:val="00AE165F"/>
    <w:rsid w:val="00B914AA"/>
    <w:rsid w:val="00BB0EA9"/>
    <w:rsid w:val="00BB1B30"/>
    <w:rsid w:val="00BC031A"/>
    <w:rsid w:val="00C33E6B"/>
    <w:rsid w:val="00C3505A"/>
    <w:rsid w:val="00C43A4D"/>
    <w:rsid w:val="00C47BA5"/>
    <w:rsid w:val="00CD7A18"/>
    <w:rsid w:val="00CE2452"/>
    <w:rsid w:val="00D8071D"/>
    <w:rsid w:val="00D95435"/>
    <w:rsid w:val="00E043D9"/>
    <w:rsid w:val="00EC2AD2"/>
    <w:rsid w:val="00F01209"/>
    <w:rsid w:val="00F713DD"/>
    <w:rsid w:val="00FA1D60"/>
    <w:rsid w:val="00FC1058"/>
    <w:rsid w:val="00FC6099"/>
    <w:rsid w:val="00FE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A2AC"/>
  <w15:chartTrackingRefBased/>
  <w15:docId w15:val="{1CAABF32-6827-4367-899D-96B7FCD3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1D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1D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F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521</Words>
  <Characters>2652</Characters>
  <Application>Microsoft Office Word</Application>
  <DocSecurity>0</DocSecurity>
  <Lines>102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4</cp:revision>
  <cp:lastPrinted>2022-05-02T16:42:00Z</cp:lastPrinted>
  <dcterms:created xsi:type="dcterms:W3CDTF">2026-05-06T12:26:00Z</dcterms:created>
  <dcterms:modified xsi:type="dcterms:W3CDTF">2026-05-06T12:42:00Z</dcterms:modified>
</cp:coreProperties>
</file>