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09BA7" w14:textId="77777777" w:rsidR="00C56154" w:rsidRDefault="00C56154" w:rsidP="00C56154">
      <w:pPr>
        <w:jc w:val="center"/>
      </w:pPr>
      <w:r>
        <w:t>LITTLE CLIFTON PARISH COUNCIL</w:t>
      </w:r>
    </w:p>
    <w:p w14:paraId="57C00A57" w14:textId="1C291E45" w:rsidR="00C56154" w:rsidRDefault="00C56154" w:rsidP="00C56154">
      <w:pPr>
        <w:jc w:val="center"/>
        <w:rPr>
          <w:b/>
        </w:rPr>
      </w:pPr>
      <w:r>
        <w:rPr>
          <w:b/>
        </w:rPr>
        <w:t>Minutes of the Annual Parish Council meeting held</w:t>
      </w:r>
      <w:r w:rsidR="003034F5">
        <w:rPr>
          <w:b/>
        </w:rPr>
        <w:t xml:space="preserve"> in Bridgefoot Village Hall</w:t>
      </w:r>
      <w:r>
        <w:rPr>
          <w:b/>
        </w:rPr>
        <w:t xml:space="preserve"> on Tuesday </w:t>
      </w:r>
      <w:r w:rsidR="007C3871">
        <w:rPr>
          <w:b/>
        </w:rPr>
        <w:t>11</w:t>
      </w:r>
      <w:r w:rsidRPr="00905BFF">
        <w:rPr>
          <w:b/>
          <w:vertAlign w:val="superscript"/>
        </w:rPr>
        <w:t>th</w:t>
      </w:r>
      <w:r>
        <w:rPr>
          <w:b/>
        </w:rPr>
        <w:t xml:space="preserve"> May 202</w:t>
      </w:r>
      <w:r w:rsidR="007C3871">
        <w:rPr>
          <w:b/>
        </w:rPr>
        <w:t>2</w:t>
      </w:r>
      <w:r>
        <w:rPr>
          <w:b/>
        </w:rPr>
        <w:t xml:space="preserve"> at 7.00pm</w:t>
      </w:r>
    </w:p>
    <w:p w14:paraId="7D59A00A" w14:textId="507C8453" w:rsidR="00C56154" w:rsidRDefault="00C56154" w:rsidP="00C56154">
      <w:r>
        <w:rPr>
          <w:b/>
        </w:rPr>
        <w:t xml:space="preserve">Present: Councillors </w:t>
      </w:r>
      <w:r>
        <w:t>Ian Elliott, Jean McCartney, Lynn Philipson</w:t>
      </w:r>
      <w:r w:rsidR="003034F5">
        <w:t xml:space="preserve">, Ken Stephenson, Roland Bell, </w:t>
      </w:r>
      <w:r w:rsidR="00A80021">
        <w:t>Daniel Cassidy, and</w:t>
      </w:r>
      <w:r>
        <w:t xml:space="preserve"> Carol Wilson.</w:t>
      </w:r>
    </w:p>
    <w:p w14:paraId="725DAA2C" w14:textId="7A0ECAA5" w:rsidR="00C56154" w:rsidRDefault="00C56154" w:rsidP="00C56154">
      <w:r>
        <w:t>Also present:  Borough Councillor</w:t>
      </w:r>
      <w:r w:rsidR="00A80021">
        <w:t>s</w:t>
      </w:r>
      <w:r>
        <w:t xml:space="preserve"> Peter Gaston</w:t>
      </w:r>
      <w:r w:rsidR="00A80021">
        <w:t xml:space="preserve"> and </w:t>
      </w:r>
      <w:r w:rsidR="00183FC6">
        <w:t>James Grisdale</w:t>
      </w:r>
      <w:r>
        <w:t xml:space="preserve"> and Rev’d Judith Morgan, Parish Clerk</w:t>
      </w:r>
    </w:p>
    <w:p w14:paraId="0E5654A5" w14:textId="6E6CFAF3" w:rsidR="00C56154" w:rsidRDefault="00C56154" w:rsidP="00C56154">
      <w:r>
        <w:t xml:space="preserve">Apologies for absence were received from </w:t>
      </w:r>
      <w:r w:rsidR="00183FC6">
        <w:t xml:space="preserve">newly elected Cumberland </w:t>
      </w:r>
      <w:r>
        <w:t>Councillor</w:t>
      </w:r>
      <w:r w:rsidR="00183FC6">
        <w:t xml:space="preserve"> Andrew Semple, who had a clash of meetings.</w:t>
      </w:r>
      <w:r>
        <w:t xml:space="preserve"> </w:t>
      </w:r>
    </w:p>
    <w:p w14:paraId="20F9FEC2" w14:textId="4AFC0952" w:rsidR="00C56154" w:rsidRDefault="00C56154" w:rsidP="00C56154">
      <w:pPr>
        <w:rPr>
          <w:b/>
        </w:rPr>
      </w:pPr>
      <w:r>
        <w:rPr>
          <w:b/>
        </w:rPr>
        <w:t>1/2</w:t>
      </w:r>
      <w:r w:rsidR="00982801">
        <w:rPr>
          <w:b/>
        </w:rPr>
        <w:t>2</w:t>
      </w:r>
      <w:r>
        <w:rPr>
          <w:b/>
        </w:rPr>
        <w:t xml:space="preserve"> Election of Chairman</w:t>
      </w:r>
    </w:p>
    <w:p w14:paraId="31AF1086" w14:textId="0CAB20E9" w:rsidR="00C56154" w:rsidRDefault="00C56154" w:rsidP="00C56154">
      <w:r>
        <w:t xml:space="preserve">On the proposal of Cllr </w:t>
      </w:r>
      <w:r w:rsidR="00354B97">
        <w:t>K Stephenson</w:t>
      </w:r>
      <w:r>
        <w:t>, seconded by Cllr C Wilson, Cllr Ian Elliott was elected to serve as Chairman for the ensuing twelve months.</w:t>
      </w:r>
    </w:p>
    <w:p w14:paraId="2419B96D" w14:textId="574022D3" w:rsidR="00C56154" w:rsidRDefault="00C56154" w:rsidP="00C56154">
      <w:pPr>
        <w:rPr>
          <w:b/>
        </w:rPr>
      </w:pPr>
      <w:r>
        <w:rPr>
          <w:b/>
        </w:rPr>
        <w:t>2/2</w:t>
      </w:r>
      <w:r w:rsidR="00982801">
        <w:rPr>
          <w:b/>
        </w:rPr>
        <w:t>2</w:t>
      </w:r>
      <w:r>
        <w:rPr>
          <w:b/>
        </w:rPr>
        <w:t xml:space="preserve"> Election of Vice-Chair</w:t>
      </w:r>
    </w:p>
    <w:p w14:paraId="09EB4EC9" w14:textId="2E7A5FE4" w:rsidR="00C56154" w:rsidRDefault="00C56154" w:rsidP="00C56154">
      <w:r>
        <w:t xml:space="preserve">On the proposal of Cllr </w:t>
      </w:r>
      <w:r w:rsidR="00354B97">
        <w:t>R Bell</w:t>
      </w:r>
      <w:r>
        <w:t xml:space="preserve">, seconded by Cllr </w:t>
      </w:r>
      <w:r w:rsidR="00354B97">
        <w:t>D Cassidy</w:t>
      </w:r>
      <w:r>
        <w:t>, Cllr Jean McCartney was elected to serve as Vice-chair for the ensuing twelve months.</w:t>
      </w:r>
    </w:p>
    <w:p w14:paraId="62B8A8BB" w14:textId="4D9D1129" w:rsidR="00C56154" w:rsidRDefault="00C56154" w:rsidP="00C56154">
      <w:pPr>
        <w:rPr>
          <w:b/>
        </w:rPr>
      </w:pPr>
      <w:r>
        <w:rPr>
          <w:b/>
        </w:rPr>
        <w:t>3/2</w:t>
      </w:r>
      <w:r w:rsidR="00982801">
        <w:rPr>
          <w:b/>
        </w:rPr>
        <w:t>2</w:t>
      </w:r>
      <w:r>
        <w:rPr>
          <w:b/>
        </w:rPr>
        <w:t xml:space="preserve"> Signing of </w:t>
      </w:r>
      <w:r w:rsidR="00C52DC3">
        <w:rPr>
          <w:b/>
        </w:rPr>
        <w:t>Documents</w:t>
      </w:r>
    </w:p>
    <w:p w14:paraId="612DEA8B" w14:textId="6A2F8A86" w:rsidR="00C56154" w:rsidRDefault="00982801" w:rsidP="00C56154">
      <w:r>
        <w:t>T</w:t>
      </w:r>
      <w:r w:rsidR="00C56154">
        <w:t>he Chairman and Vice-Chair sign</w:t>
      </w:r>
      <w:r>
        <w:t>ed</w:t>
      </w:r>
      <w:r w:rsidR="00C56154">
        <w:t xml:space="preserve"> the declarations of acceptance</w:t>
      </w:r>
      <w:r>
        <w:t xml:space="preserve"> of</w:t>
      </w:r>
      <w:r w:rsidR="00C56154">
        <w:t xml:space="preserve"> office</w:t>
      </w:r>
      <w:r>
        <w:t>, countersigned by the Clerk.</w:t>
      </w:r>
      <w:r w:rsidR="00C56154">
        <w:t xml:space="preserve"> </w:t>
      </w:r>
    </w:p>
    <w:p w14:paraId="10758E26" w14:textId="56638B53" w:rsidR="00C56154" w:rsidRDefault="00C56154">
      <w:pPr>
        <w:rPr>
          <w:b/>
        </w:rPr>
      </w:pPr>
      <w:r>
        <w:rPr>
          <w:b/>
        </w:rPr>
        <w:t>4/2</w:t>
      </w:r>
      <w:r w:rsidR="00982801">
        <w:rPr>
          <w:b/>
        </w:rPr>
        <w:t>2</w:t>
      </w:r>
      <w:r>
        <w:rPr>
          <w:b/>
        </w:rPr>
        <w:t xml:space="preserve"> Chairman’s Report</w:t>
      </w:r>
    </w:p>
    <w:p w14:paraId="75FA93F2" w14:textId="7C19210B" w:rsidR="00C038E5" w:rsidRDefault="00C56154">
      <w:pPr>
        <w:rPr>
          <w:bCs/>
        </w:rPr>
      </w:pPr>
      <w:r>
        <w:rPr>
          <w:bCs/>
        </w:rPr>
        <w:t>The Chairman reported that</w:t>
      </w:r>
      <w:r w:rsidR="00982801">
        <w:rPr>
          <w:bCs/>
        </w:rPr>
        <w:t xml:space="preserve"> it was good to see the Village Hall coming back into use, with </w:t>
      </w:r>
      <w:r w:rsidR="0059454D">
        <w:rPr>
          <w:bCs/>
        </w:rPr>
        <w:t xml:space="preserve">most groups returning and some new ones </w:t>
      </w:r>
      <w:r w:rsidR="00C038E5">
        <w:rPr>
          <w:bCs/>
        </w:rPr>
        <w:t xml:space="preserve">making regular bookings.   The Covid protection measures which had been put in place were robust and appreciated by user groups.  </w:t>
      </w:r>
    </w:p>
    <w:p w14:paraId="17A26405" w14:textId="1B85236F" w:rsidR="0020798D" w:rsidRDefault="0020798D">
      <w:pPr>
        <w:rPr>
          <w:bCs/>
        </w:rPr>
      </w:pPr>
      <w:r>
        <w:rPr>
          <w:bCs/>
        </w:rPr>
        <w:t xml:space="preserve">The Village Hall ceiling had been replaced during the year, utilising a grant from Cumbria </w:t>
      </w:r>
      <w:r w:rsidR="00882DC0">
        <w:rPr>
          <w:bCs/>
        </w:rPr>
        <w:t>Community</w:t>
      </w:r>
      <w:r>
        <w:rPr>
          <w:bCs/>
        </w:rPr>
        <w:t xml:space="preserve"> Foundation.  </w:t>
      </w:r>
    </w:p>
    <w:p w14:paraId="5601416A" w14:textId="6DC602F1" w:rsidR="00882DC0" w:rsidRDefault="00503DBF">
      <w:pPr>
        <w:rPr>
          <w:bCs/>
        </w:rPr>
      </w:pPr>
      <w:r>
        <w:rPr>
          <w:bCs/>
        </w:rPr>
        <w:t>The Chairman had received some very positive feedback about the Parish Council for local people and he thanked the council members for their hard work throughout the year</w:t>
      </w:r>
      <w:r w:rsidR="002300AC">
        <w:rPr>
          <w:bCs/>
        </w:rPr>
        <w:t xml:space="preserve"> and their attendance at meetings.  </w:t>
      </w:r>
    </w:p>
    <w:p w14:paraId="23E445FD" w14:textId="2B7DDDAE" w:rsidR="002300AC" w:rsidRDefault="002300AC">
      <w:pPr>
        <w:rPr>
          <w:bCs/>
        </w:rPr>
      </w:pPr>
      <w:r>
        <w:rPr>
          <w:bCs/>
        </w:rPr>
        <w:t>Allerdale and County Councillors were also thanked for their regular attendance at Parish Council meetings and for their support and advice.</w:t>
      </w:r>
    </w:p>
    <w:p w14:paraId="34090625" w14:textId="3AE6AF13" w:rsidR="002300AC" w:rsidRDefault="00342295">
      <w:pPr>
        <w:rPr>
          <w:bCs/>
        </w:rPr>
      </w:pPr>
      <w:r>
        <w:rPr>
          <w:bCs/>
        </w:rPr>
        <w:t>The Chairman also thanked Cllr C Wilson for her work as Treasurer for the Village Hall and the Clerk who doubles up as Bookings Clerk for the Hall.</w:t>
      </w:r>
    </w:p>
    <w:p w14:paraId="62734904" w14:textId="77777777" w:rsidR="00342295" w:rsidRDefault="00342295">
      <w:pPr>
        <w:rPr>
          <w:bCs/>
        </w:rPr>
      </w:pPr>
    </w:p>
    <w:p w14:paraId="1972F26B" w14:textId="05F1F664" w:rsidR="00C56154" w:rsidRDefault="00C56154">
      <w:pPr>
        <w:rPr>
          <w:b/>
        </w:rPr>
      </w:pPr>
      <w:r>
        <w:rPr>
          <w:b/>
        </w:rPr>
        <w:t>5/2</w:t>
      </w:r>
      <w:r w:rsidR="002C25E0">
        <w:rPr>
          <w:b/>
        </w:rPr>
        <w:t>2</w:t>
      </w:r>
      <w:r>
        <w:rPr>
          <w:b/>
        </w:rPr>
        <w:t xml:space="preserve"> County Councillor’s Annual Report</w:t>
      </w:r>
    </w:p>
    <w:p w14:paraId="4C517FF4" w14:textId="13A1E225" w:rsidR="00C56154" w:rsidRDefault="00845A0B">
      <w:pPr>
        <w:rPr>
          <w:bCs/>
        </w:rPr>
      </w:pPr>
      <w:r>
        <w:rPr>
          <w:bCs/>
        </w:rPr>
        <w:t xml:space="preserve"> </w:t>
      </w:r>
      <w:r w:rsidR="00C56154">
        <w:rPr>
          <w:bCs/>
        </w:rPr>
        <w:t>County Cllr A Kennon</w:t>
      </w:r>
      <w:r w:rsidR="002C25E0">
        <w:rPr>
          <w:bCs/>
        </w:rPr>
        <w:t>’s report was circulated and received.</w:t>
      </w:r>
      <w:r w:rsidR="00C56154">
        <w:rPr>
          <w:bCs/>
        </w:rPr>
        <w:t xml:space="preserve"> </w:t>
      </w:r>
    </w:p>
    <w:p w14:paraId="2640D956" w14:textId="41230AAA" w:rsidR="00845A0B" w:rsidRDefault="00845A0B">
      <w:pPr>
        <w:rPr>
          <w:bCs/>
        </w:rPr>
      </w:pPr>
    </w:p>
    <w:p w14:paraId="785CF153" w14:textId="3366109F" w:rsidR="00845A0B" w:rsidRDefault="00845A0B">
      <w:pPr>
        <w:rPr>
          <w:bCs/>
        </w:rPr>
      </w:pPr>
      <w:r>
        <w:rPr>
          <w:bCs/>
        </w:rPr>
        <w:t>The meeting closed at 7.0</w:t>
      </w:r>
      <w:r w:rsidR="002C25E0">
        <w:rPr>
          <w:bCs/>
        </w:rPr>
        <w:t>7</w:t>
      </w:r>
      <w:r>
        <w:rPr>
          <w:bCs/>
        </w:rPr>
        <w:t>pm.</w:t>
      </w:r>
    </w:p>
    <w:p w14:paraId="0A5459F2" w14:textId="77777777" w:rsidR="002C25E0" w:rsidRDefault="002C25E0">
      <w:pPr>
        <w:rPr>
          <w:bCs/>
        </w:rPr>
      </w:pPr>
    </w:p>
    <w:p w14:paraId="095BEB8E" w14:textId="77777777" w:rsidR="002C25E0" w:rsidRDefault="002C25E0">
      <w:pPr>
        <w:rPr>
          <w:bCs/>
        </w:rPr>
      </w:pPr>
    </w:p>
    <w:p w14:paraId="0DEC1720" w14:textId="7DA0074E" w:rsidR="002C25E0" w:rsidRDefault="002C25E0">
      <w:pPr>
        <w:rPr>
          <w:bCs/>
        </w:rPr>
      </w:pPr>
      <w:r>
        <w:rPr>
          <w:bCs/>
        </w:rPr>
        <w:t>Signed _____________________________________________________ Chairman</w:t>
      </w:r>
    </w:p>
    <w:p w14:paraId="1E2C6D54" w14:textId="77777777" w:rsidR="002C25E0" w:rsidRDefault="002C25E0">
      <w:pPr>
        <w:rPr>
          <w:bCs/>
        </w:rPr>
      </w:pPr>
    </w:p>
    <w:p w14:paraId="09A6417E" w14:textId="687B3ED8" w:rsidR="002C25E0" w:rsidRPr="00C56154" w:rsidRDefault="002C25E0">
      <w:pPr>
        <w:rPr>
          <w:bCs/>
        </w:rPr>
      </w:pPr>
      <w:r>
        <w:rPr>
          <w:bCs/>
        </w:rPr>
        <w:t>Date _________________________________________________</w:t>
      </w:r>
    </w:p>
    <w:sectPr w:rsidR="002C25E0" w:rsidRPr="00C56154" w:rsidSect="00C561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54"/>
    <w:rsid w:val="00167A4A"/>
    <w:rsid w:val="00183FC6"/>
    <w:rsid w:val="0020798D"/>
    <w:rsid w:val="002300AC"/>
    <w:rsid w:val="002C25E0"/>
    <w:rsid w:val="003034F5"/>
    <w:rsid w:val="00342295"/>
    <w:rsid w:val="00354B97"/>
    <w:rsid w:val="004D6E46"/>
    <w:rsid w:val="00503DBF"/>
    <w:rsid w:val="0059454D"/>
    <w:rsid w:val="007C3871"/>
    <w:rsid w:val="0080063B"/>
    <w:rsid w:val="00845A0B"/>
    <w:rsid w:val="00882DC0"/>
    <w:rsid w:val="00982801"/>
    <w:rsid w:val="00A80021"/>
    <w:rsid w:val="00C038E5"/>
    <w:rsid w:val="00C52DC3"/>
    <w:rsid w:val="00C5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DEF27"/>
  <w15:chartTrackingRefBased/>
  <w15:docId w15:val="{BF487E11-AF53-45B5-A242-78AA26D2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16</cp:revision>
  <cp:lastPrinted>2021-05-05T09:25:00Z</cp:lastPrinted>
  <dcterms:created xsi:type="dcterms:W3CDTF">2022-05-18T10:48:00Z</dcterms:created>
  <dcterms:modified xsi:type="dcterms:W3CDTF">2022-06-07T19:18:00Z</dcterms:modified>
</cp:coreProperties>
</file>